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63A" w:rsidRPr="006F4083" w:rsidRDefault="00AA69FA" w:rsidP="008B625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F4083">
        <w:rPr>
          <w:rFonts w:ascii="Liberation Serif" w:hAnsi="Liberation Serif" w:cs="Liberation Serif"/>
          <w:b/>
          <w:sz w:val="28"/>
          <w:szCs w:val="28"/>
        </w:rPr>
        <w:t>ЗАКЛЮЧЕНИЕ №</w:t>
      </w:r>
      <w:r w:rsidR="001933F1">
        <w:rPr>
          <w:rFonts w:ascii="Liberation Serif" w:hAnsi="Liberation Serif" w:cs="Liberation Serif"/>
          <w:b/>
          <w:sz w:val="28"/>
          <w:szCs w:val="28"/>
        </w:rPr>
        <w:t>4</w:t>
      </w:r>
    </w:p>
    <w:p w:rsidR="0057363A" w:rsidRPr="006F4083" w:rsidRDefault="0057363A" w:rsidP="002C5DDE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F4083">
        <w:rPr>
          <w:rFonts w:ascii="Liberation Serif" w:hAnsi="Liberation Serif" w:cs="Liberation Serif"/>
          <w:b/>
          <w:sz w:val="28"/>
          <w:szCs w:val="28"/>
        </w:rPr>
        <w:t xml:space="preserve">Контрольно-счетного органа Волчанского </w:t>
      </w:r>
      <w:r w:rsidR="0095463E">
        <w:rPr>
          <w:rFonts w:ascii="Liberation Serif" w:hAnsi="Liberation Serif" w:cs="Liberation Serif"/>
          <w:b/>
          <w:sz w:val="28"/>
          <w:szCs w:val="28"/>
        </w:rPr>
        <w:t>муниципального</w:t>
      </w:r>
      <w:r w:rsidRPr="006F4083">
        <w:rPr>
          <w:rFonts w:ascii="Liberation Serif" w:hAnsi="Liberation Serif" w:cs="Liberation Serif"/>
          <w:b/>
          <w:sz w:val="28"/>
          <w:szCs w:val="28"/>
        </w:rPr>
        <w:t xml:space="preserve"> округа на проект постановления главы ВГО «Об утверждении  </w:t>
      </w:r>
      <w:r w:rsidR="0095672B" w:rsidRPr="006F4083">
        <w:rPr>
          <w:rFonts w:ascii="Liberation Serif" w:hAnsi="Liberation Serif" w:cs="Liberation Serif"/>
          <w:b/>
          <w:sz w:val="28"/>
          <w:szCs w:val="28"/>
        </w:rPr>
        <w:t xml:space="preserve">муниципальной программы Волчанского </w:t>
      </w:r>
      <w:r w:rsidR="00EC01FF">
        <w:rPr>
          <w:rFonts w:ascii="Liberation Serif" w:hAnsi="Liberation Serif" w:cs="Liberation Serif"/>
          <w:b/>
          <w:sz w:val="28"/>
          <w:szCs w:val="28"/>
        </w:rPr>
        <w:t>муниципальн</w:t>
      </w:r>
      <w:r w:rsidR="0095672B" w:rsidRPr="006F4083">
        <w:rPr>
          <w:rFonts w:ascii="Liberation Serif" w:hAnsi="Liberation Serif" w:cs="Liberation Serif"/>
          <w:b/>
          <w:sz w:val="28"/>
          <w:szCs w:val="28"/>
        </w:rPr>
        <w:t>ого округа «</w:t>
      </w:r>
      <w:r w:rsidR="001933F1">
        <w:rPr>
          <w:rFonts w:ascii="Liberation Serif" w:hAnsi="Liberation Serif" w:cs="Liberation Serif"/>
          <w:b/>
          <w:sz w:val="28"/>
          <w:szCs w:val="28"/>
        </w:rPr>
        <w:t xml:space="preserve">Профилактика правонарушений на территории </w:t>
      </w:r>
      <w:r w:rsidR="002C5DDE" w:rsidRPr="006F408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933F1">
        <w:rPr>
          <w:rFonts w:ascii="Liberation Serif" w:hAnsi="Liberation Serif" w:cs="Liberation Serif"/>
          <w:b/>
          <w:sz w:val="28"/>
          <w:szCs w:val="28"/>
        </w:rPr>
        <w:t xml:space="preserve">Волчанского муниципального округа </w:t>
      </w:r>
      <w:r w:rsidR="002C5DDE" w:rsidRPr="006F4083">
        <w:rPr>
          <w:rFonts w:ascii="Liberation Serif" w:hAnsi="Liberation Serif" w:cs="Liberation Serif"/>
          <w:b/>
          <w:sz w:val="28"/>
          <w:szCs w:val="28"/>
        </w:rPr>
        <w:t>до 2030 года»</w:t>
      </w:r>
    </w:p>
    <w:p w:rsidR="002C5DDE" w:rsidRPr="006F4083" w:rsidRDefault="002C5DDE" w:rsidP="002C5DD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7363A" w:rsidRPr="006F4083" w:rsidRDefault="00255D6C" w:rsidP="0057363A">
      <w:pPr>
        <w:tabs>
          <w:tab w:val="left" w:pos="7920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</w:t>
      </w:r>
      <w:r w:rsidR="006D6923">
        <w:rPr>
          <w:rFonts w:ascii="Liberation Serif" w:hAnsi="Liberation Serif" w:cs="Liberation Serif"/>
          <w:sz w:val="28"/>
          <w:szCs w:val="28"/>
        </w:rPr>
        <w:t xml:space="preserve"> </w:t>
      </w:r>
      <w:r w:rsidR="00EC01FF">
        <w:rPr>
          <w:rFonts w:ascii="Liberation Serif" w:hAnsi="Liberation Serif" w:cs="Liberation Serif"/>
          <w:sz w:val="28"/>
          <w:szCs w:val="28"/>
        </w:rPr>
        <w:t xml:space="preserve"> декаб</w:t>
      </w:r>
      <w:r w:rsidR="00AA69FA" w:rsidRPr="006F4083">
        <w:rPr>
          <w:rFonts w:ascii="Liberation Serif" w:hAnsi="Liberation Serif" w:cs="Liberation Serif"/>
          <w:sz w:val="28"/>
          <w:szCs w:val="28"/>
        </w:rPr>
        <w:t>ря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57363A" w:rsidRPr="006F4083">
        <w:rPr>
          <w:rFonts w:ascii="Liberation Serif" w:hAnsi="Liberation Serif" w:cs="Liberation Serif"/>
          <w:sz w:val="28"/>
          <w:szCs w:val="28"/>
        </w:rPr>
        <w:t xml:space="preserve"> 20</w:t>
      </w:r>
      <w:r w:rsidR="0095672B" w:rsidRPr="006F4083">
        <w:rPr>
          <w:rFonts w:ascii="Liberation Serif" w:hAnsi="Liberation Serif" w:cs="Liberation Serif"/>
          <w:sz w:val="28"/>
          <w:szCs w:val="28"/>
        </w:rPr>
        <w:t>2</w:t>
      </w:r>
      <w:r w:rsidR="002C5DDE" w:rsidRPr="006F4083">
        <w:rPr>
          <w:rFonts w:ascii="Liberation Serif" w:hAnsi="Liberation Serif" w:cs="Liberation Serif"/>
          <w:sz w:val="28"/>
          <w:szCs w:val="28"/>
        </w:rPr>
        <w:t>4</w:t>
      </w:r>
      <w:r w:rsidR="0057363A" w:rsidRPr="006F408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2C5DDE" w:rsidRPr="006F4083">
        <w:rPr>
          <w:rFonts w:ascii="Liberation Serif" w:hAnsi="Liberation Serif" w:cs="Liberation Serif"/>
          <w:sz w:val="28"/>
          <w:szCs w:val="28"/>
        </w:rPr>
        <w:t xml:space="preserve">  </w:t>
      </w:r>
      <w:r w:rsidR="0057363A" w:rsidRPr="006F4083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</w:t>
      </w:r>
      <w:proofErr w:type="gramStart"/>
      <w:r w:rsidR="0057363A" w:rsidRPr="006F4083">
        <w:rPr>
          <w:rFonts w:ascii="Liberation Serif" w:hAnsi="Liberation Serif" w:cs="Liberation Serif"/>
          <w:sz w:val="28"/>
          <w:szCs w:val="28"/>
        </w:rPr>
        <w:t>г</w:t>
      </w:r>
      <w:proofErr w:type="gramEnd"/>
      <w:r w:rsidR="0057363A" w:rsidRPr="006F4083">
        <w:rPr>
          <w:rFonts w:ascii="Liberation Serif" w:hAnsi="Liberation Serif" w:cs="Liberation Serif"/>
          <w:sz w:val="28"/>
          <w:szCs w:val="28"/>
        </w:rPr>
        <w:t>. Волчанск</w:t>
      </w:r>
    </w:p>
    <w:p w:rsidR="0057363A" w:rsidRPr="006F4083" w:rsidRDefault="0057363A" w:rsidP="0057363A">
      <w:pPr>
        <w:tabs>
          <w:tab w:val="left" w:pos="7920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7363A" w:rsidRPr="006F4083" w:rsidRDefault="0057363A" w:rsidP="0057363A">
      <w:pPr>
        <w:tabs>
          <w:tab w:val="left" w:pos="3080"/>
        </w:tabs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Настоящее экспертное заключение подготовлено Контрольно-счетным органом в соответствии со статьей </w:t>
      </w:r>
      <w:r w:rsidR="0095463E">
        <w:rPr>
          <w:rFonts w:ascii="Liberation Serif" w:hAnsi="Liberation Serif" w:cs="Liberation Serif"/>
          <w:sz w:val="28"/>
          <w:szCs w:val="28"/>
        </w:rPr>
        <w:t>8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Положения о Контрольно-счетном органе Волчанского </w:t>
      </w:r>
      <w:r w:rsidR="0095463E"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95463E">
        <w:rPr>
          <w:rFonts w:ascii="Liberation Serif" w:hAnsi="Liberation Serif" w:cs="Liberation Serif"/>
          <w:sz w:val="28"/>
          <w:szCs w:val="28"/>
        </w:rPr>
        <w:t>,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утвержденного решением  Думы</w:t>
      </w:r>
      <w:r w:rsidR="0095463E">
        <w:rPr>
          <w:rFonts w:ascii="Liberation Serif" w:hAnsi="Liberation Serif" w:cs="Liberation Serif"/>
          <w:sz w:val="28"/>
          <w:szCs w:val="28"/>
        </w:rPr>
        <w:t xml:space="preserve"> Волчанского городского округа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от 2</w:t>
      </w:r>
      <w:r w:rsidR="0095463E">
        <w:rPr>
          <w:rFonts w:ascii="Liberation Serif" w:hAnsi="Liberation Serif" w:cs="Liberation Serif"/>
          <w:sz w:val="28"/>
          <w:szCs w:val="28"/>
        </w:rPr>
        <w:t>7</w:t>
      </w:r>
      <w:r w:rsidRPr="006F4083">
        <w:rPr>
          <w:rFonts w:ascii="Liberation Serif" w:hAnsi="Liberation Serif" w:cs="Liberation Serif"/>
          <w:sz w:val="28"/>
          <w:szCs w:val="28"/>
        </w:rPr>
        <w:t>.</w:t>
      </w:r>
      <w:r w:rsidR="0095463E">
        <w:rPr>
          <w:rFonts w:ascii="Liberation Serif" w:hAnsi="Liberation Serif" w:cs="Liberation Serif"/>
          <w:sz w:val="28"/>
          <w:szCs w:val="28"/>
        </w:rPr>
        <w:t>11</w:t>
      </w:r>
      <w:r w:rsidRPr="006F4083">
        <w:rPr>
          <w:rFonts w:ascii="Liberation Serif" w:hAnsi="Liberation Serif" w:cs="Liberation Serif"/>
          <w:sz w:val="28"/>
          <w:szCs w:val="28"/>
        </w:rPr>
        <w:t>.20</w:t>
      </w:r>
      <w:r w:rsidR="0095463E">
        <w:rPr>
          <w:rFonts w:ascii="Liberation Serif" w:hAnsi="Liberation Serif" w:cs="Liberation Serif"/>
          <w:sz w:val="28"/>
          <w:szCs w:val="28"/>
        </w:rPr>
        <w:t>24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 № 1</w:t>
      </w:r>
      <w:r w:rsidR="0095463E">
        <w:rPr>
          <w:rFonts w:ascii="Liberation Serif" w:hAnsi="Liberation Serif" w:cs="Liberation Serif"/>
          <w:sz w:val="28"/>
          <w:szCs w:val="28"/>
        </w:rPr>
        <w:t>32</w:t>
      </w:r>
      <w:r w:rsidRPr="006F4083">
        <w:rPr>
          <w:rFonts w:ascii="Liberation Serif" w:hAnsi="Liberation Serif" w:cs="Liberation Serif"/>
          <w:sz w:val="28"/>
          <w:szCs w:val="28"/>
        </w:rPr>
        <w:t>,  Положением о бюджетном процессе в Волчанском городском округе, утвержденного решением  Думы</w:t>
      </w:r>
      <w:r w:rsidR="0095463E">
        <w:rPr>
          <w:rFonts w:ascii="Liberation Serif" w:hAnsi="Liberation Serif" w:cs="Liberation Serif"/>
          <w:sz w:val="28"/>
          <w:szCs w:val="28"/>
        </w:rPr>
        <w:t xml:space="preserve"> Волчанского городского округа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от 26.02.2014 № 7. </w:t>
      </w:r>
    </w:p>
    <w:p w:rsidR="0057363A" w:rsidRPr="006F4083" w:rsidRDefault="0057363A" w:rsidP="0057363A">
      <w:pPr>
        <w:tabs>
          <w:tab w:val="left" w:pos="3080"/>
        </w:tabs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Нормативная правовая основа экспертизы включает в себя: Бюджетный кодекс Российской Федерации</w:t>
      </w:r>
      <w:r w:rsidR="008B6251" w:rsidRPr="006F4083">
        <w:rPr>
          <w:rFonts w:ascii="Liberation Serif" w:hAnsi="Liberation Serif" w:cs="Liberation Serif"/>
          <w:sz w:val="28"/>
          <w:szCs w:val="28"/>
        </w:rPr>
        <w:t>,</w:t>
      </w:r>
      <w:r w:rsidRPr="006F4083">
        <w:rPr>
          <w:rFonts w:ascii="Liberation Serif" w:hAnsi="Liberation Serif" w:cs="Liberation Serif"/>
          <w:color w:val="31849B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>Положение «О бюджетном процессе в Волчанском городском округе», утвержденного решением Думы</w:t>
      </w:r>
      <w:r w:rsidR="0095463E">
        <w:rPr>
          <w:rFonts w:ascii="Liberation Serif" w:hAnsi="Liberation Serif" w:cs="Liberation Serif"/>
          <w:sz w:val="28"/>
          <w:szCs w:val="28"/>
        </w:rPr>
        <w:t xml:space="preserve"> Волчанского городского округа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от 26.02.2014  № 7,  Порядок  формирования и реализации  муниципальных программ Волчанского городского округа, утвержденный постановлением главы ВГО от 20.11.2013  № 921 (с учетом изменений); </w:t>
      </w:r>
      <w:proofErr w:type="gramStart"/>
      <w:r w:rsidRPr="006F4083">
        <w:rPr>
          <w:rFonts w:ascii="Liberation Serif" w:hAnsi="Liberation Serif" w:cs="Liberation Serif"/>
          <w:sz w:val="28"/>
          <w:szCs w:val="28"/>
        </w:rPr>
        <w:t>Стратеги</w:t>
      </w:r>
      <w:r w:rsidR="00B665F6">
        <w:rPr>
          <w:rFonts w:ascii="Liberation Serif" w:hAnsi="Liberation Serif" w:cs="Liberation Serif"/>
          <w:sz w:val="28"/>
          <w:szCs w:val="28"/>
        </w:rPr>
        <w:t>ю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социально-экономического развити</w:t>
      </w:r>
      <w:r w:rsidR="00AE5931" w:rsidRPr="006F4083">
        <w:rPr>
          <w:rFonts w:ascii="Liberation Serif" w:hAnsi="Liberation Serif" w:cs="Liberation Serif"/>
          <w:sz w:val="28"/>
          <w:szCs w:val="28"/>
        </w:rPr>
        <w:t>я Волчанского городского округа</w:t>
      </w:r>
      <w:r w:rsidRPr="006F4083">
        <w:rPr>
          <w:rFonts w:ascii="Liberation Serif" w:hAnsi="Liberation Serif" w:cs="Liberation Serif"/>
          <w:sz w:val="28"/>
          <w:szCs w:val="28"/>
        </w:rPr>
        <w:t>, утверждённ</w:t>
      </w:r>
      <w:r w:rsidR="00B665F6">
        <w:rPr>
          <w:rFonts w:ascii="Liberation Serif" w:hAnsi="Liberation Serif" w:cs="Liberation Serif"/>
          <w:sz w:val="28"/>
          <w:szCs w:val="28"/>
        </w:rPr>
        <w:t xml:space="preserve">ую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решением </w:t>
      </w:r>
      <w:r w:rsidR="0095463E">
        <w:rPr>
          <w:rFonts w:ascii="Liberation Serif" w:hAnsi="Liberation Serif" w:cs="Liberation Serif"/>
          <w:sz w:val="28"/>
          <w:szCs w:val="28"/>
        </w:rPr>
        <w:t xml:space="preserve"> </w:t>
      </w:r>
      <w:r w:rsidR="00AE5931" w:rsidRPr="006F4083">
        <w:rPr>
          <w:rFonts w:ascii="Liberation Serif" w:hAnsi="Liberation Serif" w:cs="Liberation Serif"/>
          <w:sz w:val="28"/>
          <w:szCs w:val="28"/>
        </w:rPr>
        <w:t xml:space="preserve">Думы </w:t>
      </w:r>
      <w:r w:rsidR="0095463E">
        <w:rPr>
          <w:rFonts w:ascii="Liberation Serif" w:hAnsi="Liberation Serif" w:cs="Liberation Serif"/>
          <w:sz w:val="28"/>
          <w:szCs w:val="28"/>
        </w:rPr>
        <w:t>Волчанского городского округа</w:t>
      </w:r>
      <w:r w:rsidR="00AE5931" w:rsidRPr="006F4083">
        <w:rPr>
          <w:rFonts w:ascii="Liberation Serif" w:hAnsi="Liberation Serif" w:cs="Liberation Serif"/>
          <w:sz w:val="28"/>
          <w:szCs w:val="28"/>
        </w:rPr>
        <w:t xml:space="preserve">  от 1</w:t>
      </w:r>
      <w:r w:rsidRPr="006F4083">
        <w:rPr>
          <w:rFonts w:ascii="Liberation Serif" w:hAnsi="Liberation Serif" w:cs="Liberation Serif"/>
          <w:sz w:val="28"/>
          <w:szCs w:val="28"/>
        </w:rPr>
        <w:t>4.</w:t>
      </w:r>
      <w:r w:rsidR="00AE5931" w:rsidRPr="006F4083">
        <w:rPr>
          <w:rFonts w:ascii="Liberation Serif" w:hAnsi="Liberation Serif" w:cs="Liberation Serif"/>
          <w:sz w:val="28"/>
          <w:szCs w:val="28"/>
        </w:rPr>
        <w:t>12</w:t>
      </w:r>
      <w:r w:rsidRPr="006F4083">
        <w:rPr>
          <w:rFonts w:ascii="Liberation Serif" w:hAnsi="Liberation Serif" w:cs="Liberation Serif"/>
          <w:sz w:val="28"/>
          <w:szCs w:val="28"/>
        </w:rPr>
        <w:t>.201</w:t>
      </w:r>
      <w:r w:rsidR="00AE5931" w:rsidRPr="006F4083">
        <w:rPr>
          <w:rFonts w:ascii="Liberation Serif" w:hAnsi="Liberation Serif" w:cs="Liberation Serif"/>
          <w:sz w:val="28"/>
          <w:szCs w:val="28"/>
        </w:rPr>
        <w:t>8 №77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(далее – Стратегия СЭР)</w:t>
      </w:r>
      <w:r w:rsidR="00EC1472" w:rsidRPr="006F4083">
        <w:rPr>
          <w:rFonts w:ascii="Liberation Serif" w:hAnsi="Liberation Serif" w:cs="Liberation Serif"/>
          <w:sz w:val="28"/>
          <w:szCs w:val="28"/>
        </w:rPr>
        <w:t xml:space="preserve">, </w:t>
      </w:r>
      <w:r w:rsidR="00B665F6">
        <w:rPr>
          <w:rFonts w:ascii="Liberation Serif" w:hAnsi="Liberation Serif" w:cs="Liberation Serif"/>
          <w:sz w:val="28"/>
          <w:szCs w:val="28"/>
        </w:rPr>
        <w:t xml:space="preserve">стратегические  нормативные  акты  Российской Федерации, Федеральный закон от 23.06.2016г. №182-ФЗ  «Об основах системы профилактики правонарушений в Российской Федерации», </w:t>
      </w:r>
      <w:r w:rsidR="00EC1472" w:rsidRPr="006F4083">
        <w:rPr>
          <w:rFonts w:ascii="Liberation Serif" w:hAnsi="Liberation Serif" w:cs="Liberation Serif"/>
          <w:sz w:val="28"/>
          <w:szCs w:val="28"/>
        </w:rPr>
        <w:t>Стандарт</w:t>
      </w:r>
      <w:r w:rsidR="00B665F6">
        <w:rPr>
          <w:rFonts w:ascii="Liberation Serif" w:hAnsi="Liberation Serif" w:cs="Liberation Serif"/>
          <w:sz w:val="28"/>
          <w:szCs w:val="28"/>
        </w:rPr>
        <w:t xml:space="preserve"> </w:t>
      </w:r>
      <w:r w:rsidR="00EC1472" w:rsidRPr="006F4083">
        <w:rPr>
          <w:rFonts w:ascii="Liberation Serif" w:hAnsi="Liberation Serif" w:cs="Liberation Serif"/>
          <w:sz w:val="28"/>
          <w:szCs w:val="28"/>
        </w:rPr>
        <w:t>внешнего муниципального финансового контроля «Экспертиза проектов муниципальных программ», утвержденны</w:t>
      </w:r>
      <w:r w:rsidR="00B665F6">
        <w:rPr>
          <w:rFonts w:ascii="Liberation Serif" w:hAnsi="Liberation Serif" w:cs="Liberation Serif"/>
          <w:sz w:val="28"/>
          <w:szCs w:val="28"/>
        </w:rPr>
        <w:t>й</w:t>
      </w:r>
      <w:r w:rsidR="00EC1472" w:rsidRPr="006F4083">
        <w:rPr>
          <w:rFonts w:ascii="Liberation Serif" w:hAnsi="Liberation Serif" w:cs="Liberation Serif"/>
          <w:sz w:val="28"/>
          <w:szCs w:val="28"/>
        </w:rPr>
        <w:t xml:space="preserve"> приказом председателя Контрольно-счетного органа ВГО от 24.12.2014г. №64</w:t>
      </w:r>
      <w:r w:rsidRPr="006F4083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57363A" w:rsidRPr="006F4083" w:rsidRDefault="0057363A" w:rsidP="00B42C0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Представленный на экспертизу проект </w:t>
      </w:r>
      <w:r w:rsidR="0095672B" w:rsidRPr="006F4083">
        <w:rPr>
          <w:rFonts w:ascii="Liberation Serif" w:hAnsi="Liberation Serif" w:cs="Liberation Serif"/>
          <w:sz w:val="28"/>
          <w:szCs w:val="28"/>
        </w:rPr>
        <w:t>муниципальной п</w:t>
      </w:r>
      <w:r w:rsidRPr="006F4083">
        <w:rPr>
          <w:rFonts w:ascii="Liberation Serif" w:hAnsi="Liberation Serif" w:cs="Liberation Serif"/>
          <w:bCs/>
          <w:sz w:val="28"/>
          <w:szCs w:val="28"/>
        </w:rPr>
        <w:t>рограммы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EC01FF" w:rsidRPr="00EC01FF">
        <w:rPr>
          <w:rFonts w:ascii="Liberation Serif" w:hAnsi="Liberation Serif" w:cs="Liberation Serif"/>
          <w:sz w:val="28"/>
          <w:szCs w:val="28"/>
        </w:rPr>
        <w:t>«</w:t>
      </w:r>
      <w:r w:rsidR="00B665F6">
        <w:rPr>
          <w:rFonts w:ascii="Liberation Serif" w:hAnsi="Liberation Serif" w:cs="Liberation Serif"/>
          <w:sz w:val="28"/>
          <w:szCs w:val="28"/>
        </w:rPr>
        <w:t>П</w:t>
      </w:r>
      <w:r w:rsidR="001933F1">
        <w:rPr>
          <w:rFonts w:ascii="Liberation Serif" w:hAnsi="Liberation Serif" w:cs="Liberation Serif"/>
          <w:sz w:val="28"/>
          <w:szCs w:val="28"/>
        </w:rPr>
        <w:t xml:space="preserve">рофилактика правонарушений на территории </w:t>
      </w:r>
      <w:r w:rsidR="00EC01FF" w:rsidRPr="00EC01FF">
        <w:rPr>
          <w:rFonts w:ascii="Liberation Serif" w:hAnsi="Liberation Serif" w:cs="Liberation Serif"/>
          <w:sz w:val="28"/>
          <w:szCs w:val="28"/>
        </w:rPr>
        <w:t>Волчанского муниципального  округа до 2030 года»</w:t>
      </w:r>
      <w:r w:rsidR="00EC01FF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bCs/>
          <w:sz w:val="28"/>
          <w:szCs w:val="28"/>
        </w:rPr>
        <w:t>(далее – проект программы)</w:t>
      </w:r>
      <w:r w:rsidRPr="006F4083">
        <w:rPr>
          <w:rFonts w:ascii="Liberation Serif" w:hAnsi="Liberation Serif" w:cs="Liberation Serif"/>
          <w:sz w:val="28"/>
          <w:szCs w:val="28"/>
        </w:rPr>
        <w:t>,  разработан</w:t>
      </w:r>
      <w:r w:rsidR="00B665F6">
        <w:rPr>
          <w:rFonts w:ascii="Liberation Serif" w:hAnsi="Liberation Serif" w:cs="Liberation Serif"/>
          <w:sz w:val="28"/>
          <w:szCs w:val="28"/>
        </w:rPr>
        <w:t xml:space="preserve"> 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2C5DDE" w:rsidRPr="006F4083">
        <w:rPr>
          <w:rFonts w:ascii="Liberation Serif" w:hAnsi="Liberation Serif" w:cs="Liberation Serif"/>
          <w:sz w:val="28"/>
          <w:szCs w:val="28"/>
        </w:rPr>
        <w:t xml:space="preserve">администрацией ВГО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 и 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дл</w:t>
      </w:r>
      <w:r w:rsidRPr="006F4083">
        <w:rPr>
          <w:rFonts w:ascii="Liberation Serif" w:hAnsi="Liberation Serif" w:cs="Liberation Serif"/>
          <w:sz w:val="28"/>
          <w:szCs w:val="28"/>
        </w:rPr>
        <w:t>я проведения экспертизы направлен в Контрольно-счетный орган В</w:t>
      </w:r>
      <w:r w:rsidR="00EC01FF">
        <w:rPr>
          <w:rFonts w:ascii="Liberation Serif" w:hAnsi="Liberation Serif" w:cs="Liberation Serif"/>
          <w:sz w:val="28"/>
          <w:szCs w:val="28"/>
        </w:rPr>
        <w:t>олчанского муниципального округа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AA69FA" w:rsidRPr="006F4083">
        <w:rPr>
          <w:rFonts w:ascii="Liberation Serif" w:hAnsi="Liberation Serif" w:cs="Liberation Serif"/>
          <w:sz w:val="28"/>
          <w:szCs w:val="28"/>
        </w:rPr>
        <w:t>с нарушением срока,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установленн</w:t>
      </w:r>
      <w:r w:rsidR="00AA69FA" w:rsidRPr="006F4083">
        <w:rPr>
          <w:rFonts w:ascii="Liberation Serif" w:hAnsi="Liberation Serif" w:cs="Liberation Serif"/>
          <w:sz w:val="28"/>
          <w:szCs w:val="28"/>
        </w:rPr>
        <w:t>ого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Порядком  до 01 ноября 20</w:t>
      </w:r>
      <w:r w:rsidR="0095672B" w:rsidRPr="006F4083">
        <w:rPr>
          <w:rFonts w:ascii="Liberation Serif" w:hAnsi="Liberation Serif" w:cs="Liberation Serif"/>
          <w:sz w:val="28"/>
          <w:szCs w:val="28"/>
        </w:rPr>
        <w:t>2</w:t>
      </w:r>
      <w:r w:rsidR="002C5DDE" w:rsidRPr="006F4083">
        <w:rPr>
          <w:rFonts w:ascii="Liberation Serif" w:hAnsi="Liberation Serif" w:cs="Liberation Serif"/>
          <w:sz w:val="28"/>
          <w:szCs w:val="28"/>
        </w:rPr>
        <w:t>4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57363A" w:rsidRPr="006F4083" w:rsidRDefault="0057363A" w:rsidP="008B625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Согласно паспорту программы 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срок реализации </w:t>
      </w:r>
      <w:r w:rsidR="00FA1BC3" w:rsidRPr="006F4083">
        <w:rPr>
          <w:rFonts w:ascii="Liberation Serif" w:hAnsi="Liberation Serif" w:cs="Liberation Serif"/>
          <w:sz w:val="28"/>
          <w:szCs w:val="28"/>
        </w:rPr>
        <w:t xml:space="preserve"> программы </w:t>
      </w:r>
      <w:r w:rsidR="0095672B" w:rsidRPr="006F4083">
        <w:rPr>
          <w:rFonts w:ascii="Liberation Serif" w:hAnsi="Liberation Serif" w:cs="Liberation Serif"/>
          <w:sz w:val="28"/>
          <w:szCs w:val="28"/>
        </w:rPr>
        <w:t>202</w:t>
      </w:r>
      <w:r w:rsidR="002C5DDE" w:rsidRPr="006F4083">
        <w:rPr>
          <w:rFonts w:ascii="Liberation Serif" w:hAnsi="Liberation Serif" w:cs="Liberation Serif"/>
          <w:sz w:val="28"/>
          <w:szCs w:val="28"/>
        </w:rPr>
        <w:t>5</w:t>
      </w:r>
      <w:r w:rsidR="0095672B" w:rsidRPr="006F4083">
        <w:rPr>
          <w:rFonts w:ascii="Liberation Serif" w:hAnsi="Liberation Serif" w:cs="Liberation Serif"/>
          <w:sz w:val="28"/>
          <w:szCs w:val="28"/>
        </w:rPr>
        <w:t>-20</w:t>
      </w:r>
      <w:r w:rsidR="002C5DDE" w:rsidRPr="006F4083">
        <w:rPr>
          <w:rFonts w:ascii="Liberation Serif" w:hAnsi="Liberation Serif" w:cs="Liberation Serif"/>
          <w:sz w:val="28"/>
          <w:szCs w:val="28"/>
        </w:rPr>
        <w:t>30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годы.</w:t>
      </w:r>
    </w:p>
    <w:p w:rsidR="00B42C04" w:rsidRPr="006F4083" w:rsidRDefault="00B42C04" w:rsidP="00B42C04">
      <w:pPr>
        <w:pStyle w:val="ConsPlusCell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          Цели программы:</w:t>
      </w:r>
    </w:p>
    <w:p w:rsidR="00885176" w:rsidRDefault="001933F1" w:rsidP="00EC01FF">
      <w:pPr>
        <w:pStyle w:val="ConsPlusCell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Совершенствование системы профилактики правонарушений и повышение уровня безопасности граждан на территории Волчанского муниципального округа.</w:t>
      </w:r>
    </w:p>
    <w:p w:rsidR="001933F1" w:rsidRDefault="001933F1" w:rsidP="00EC01FF">
      <w:pPr>
        <w:pStyle w:val="ConsPlusCell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Профилактика проявлений экстремизма, поддержание стабильной общественно-политической обстановки, общественных инициатив, направленных на профилактику проявлений экстремизма и гармонизацию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межнациональных и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этноконфессиональных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отношений на территории Волчанского  муниципального округа.</w:t>
      </w:r>
    </w:p>
    <w:p w:rsidR="001933F1" w:rsidRPr="006F4083" w:rsidRDefault="001933F1" w:rsidP="00EC01FF">
      <w:pPr>
        <w:pStyle w:val="ConsPlusCell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Профилактика алкоголизма, наркомании, противодействие незаконному обороту наркотиков на территории Волчанского муниципального округа.</w:t>
      </w:r>
    </w:p>
    <w:p w:rsidR="006F4083" w:rsidRDefault="0057363A" w:rsidP="006F40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Ресурсное обеспечен</w:t>
      </w:r>
      <w:r w:rsidR="00017F74" w:rsidRPr="006F4083">
        <w:rPr>
          <w:rFonts w:ascii="Liberation Serif" w:hAnsi="Liberation Serif" w:cs="Liberation Serif"/>
          <w:sz w:val="28"/>
          <w:szCs w:val="28"/>
        </w:rPr>
        <w:t>ие, необходимое для реализации п</w:t>
      </w:r>
      <w:r w:rsidRPr="006F4083">
        <w:rPr>
          <w:rFonts w:ascii="Liberation Serif" w:hAnsi="Liberation Serif" w:cs="Liberation Serif"/>
          <w:sz w:val="28"/>
          <w:szCs w:val="28"/>
        </w:rPr>
        <w:t>рограммы состав</w:t>
      </w:r>
      <w:r w:rsidR="006F4083">
        <w:rPr>
          <w:rFonts w:ascii="Liberation Serif" w:hAnsi="Liberation Serif" w:cs="Liberation Serif"/>
          <w:sz w:val="28"/>
          <w:szCs w:val="28"/>
        </w:rPr>
        <w:t>ляет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 </w:t>
      </w:r>
      <w:r w:rsidR="00B665F6">
        <w:rPr>
          <w:rFonts w:ascii="Liberation Serif" w:hAnsi="Liberation Serif" w:cs="Liberation Serif"/>
          <w:sz w:val="28"/>
          <w:szCs w:val="28"/>
        </w:rPr>
        <w:t>1 571,5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тыс. </w:t>
      </w:r>
      <w:r w:rsidR="00017F74" w:rsidRPr="006F4083">
        <w:rPr>
          <w:rFonts w:ascii="Liberation Serif" w:hAnsi="Liberation Serif" w:cs="Liberation Serif"/>
          <w:sz w:val="28"/>
          <w:szCs w:val="28"/>
        </w:rPr>
        <w:t>руб</w:t>
      </w:r>
      <w:r w:rsidR="00885176">
        <w:rPr>
          <w:rFonts w:ascii="Liberation Serif" w:hAnsi="Liberation Serif" w:cs="Liberation Serif"/>
          <w:sz w:val="28"/>
          <w:szCs w:val="28"/>
        </w:rPr>
        <w:t>.</w:t>
      </w:r>
      <w:r w:rsidR="006F4083">
        <w:rPr>
          <w:rFonts w:ascii="Liberation Serif" w:hAnsi="Liberation Serif" w:cs="Liberation Serif"/>
          <w:sz w:val="28"/>
          <w:szCs w:val="28"/>
        </w:rPr>
        <w:t xml:space="preserve"> за счет средств </w:t>
      </w:r>
      <w:r w:rsidRPr="006F4083">
        <w:rPr>
          <w:rFonts w:ascii="Liberation Serif" w:hAnsi="Liberation Serif" w:cs="Liberation Serif"/>
          <w:sz w:val="28"/>
          <w:szCs w:val="28"/>
        </w:rPr>
        <w:t>м</w:t>
      </w:r>
      <w:r w:rsidR="00B42C04" w:rsidRPr="006F4083">
        <w:rPr>
          <w:rFonts w:ascii="Liberation Serif" w:hAnsi="Liberation Serif" w:cs="Liberation Serif"/>
          <w:sz w:val="28"/>
          <w:szCs w:val="28"/>
        </w:rPr>
        <w:t>естного бюджета</w:t>
      </w:r>
      <w:r w:rsidR="00885176">
        <w:rPr>
          <w:rFonts w:ascii="Liberation Serif" w:hAnsi="Liberation Serif" w:cs="Liberation Serif"/>
          <w:sz w:val="28"/>
          <w:szCs w:val="28"/>
        </w:rPr>
        <w:t>.</w:t>
      </w:r>
    </w:p>
    <w:p w:rsidR="0057363A" w:rsidRPr="006F4083" w:rsidRDefault="0057363A" w:rsidP="006F40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В рамках проекта программы планируется выполнение </w:t>
      </w:r>
      <w:r w:rsidR="00953EB1">
        <w:rPr>
          <w:rFonts w:ascii="Liberation Serif" w:hAnsi="Liberation Serif" w:cs="Liberation Serif"/>
          <w:sz w:val="28"/>
          <w:szCs w:val="28"/>
        </w:rPr>
        <w:t>6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задач</w:t>
      </w:r>
      <w:r w:rsidR="006F4083">
        <w:rPr>
          <w:rFonts w:ascii="Liberation Serif" w:hAnsi="Liberation Serif" w:cs="Liberation Serif"/>
          <w:sz w:val="28"/>
          <w:szCs w:val="28"/>
        </w:rPr>
        <w:t>.</w:t>
      </w:r>
    </w:p>
    <w:p w:rsidR="00E948EC" w:rsidRPr="006F4083" w:rsidRDefault="00E948EC" w:rsidP="006F40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Муниципальная программа включает в себя </w:t>
      </w:r>
      <w:r w:rsidR="00885176">
        <w:rPr>
          <w:rFonts w:ascii="Liberation Serif" w:hAnsi="Liberation Serif" w:cs="Liberation Serif"/>
          <w:sz w:val="28"/>
          <w:szCs w:val="28"/>
        </w:rPr>
        <w:t>3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подпрограмм</w:t>
      </w:r>
      <w:r w:rsidR="00885176">
        <w:rPr>
          <w:rFonts w:ascii="Liberation Serif" w:hAnsi="Liberation Serif" w:cs="Liberation Serif"/>
          <w:sz w:val="28"/>
          <w:szCs w:val="28"/>
        </w:rPr>
        <w:t>ы</w:t>
      </w:r>
      <w:r w:rsidRPr="006F4083">
        <w:rPr>
          <w:rFonts w:ascii="Liberation Serif" w:hAnsi="Liberation Serif" w:cs="Liberation Serif"/>
          <w:sz w:val="28"/>
          <w:szCs w:val="28"/>
        </w:rPr>
        <w:t>:</w:t>
      </w:r>
    </w:p>
    <w:p w:rsidR="00D17B05" w:rsidRPr="006F4083" w:rsidRDefault="00D17B05" w:rsidP="00D17B05">
      <w:pPr>
        <w:pStyle w:val="ConsPlusCell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1. </w:t>
      </w:r>
      <w:r w:rsidR="00953EB1">
        <w:rPr>
          <w:rFonts w:ascii="Liberation Serif" w:hAnsi="Liberation Serif" w:cs="Liberation Serif"/>
          <w:sz w:val="28"/>
          <w:szCs w:val="28"/>
        </w:rPr>
        <w:t xml:space="preserve">Профилактика правонарушений </w:t>
      </w:r>
      <w:r w:rsidR="00885176">
        <w:rPr>
          <w:rFonts w:ascii="Liberation Serif" w:hAnsi="Liberation Serif" w:cs="Liberation Serif"/>
          <w:sz w:val="28"/>
          <w:szCs w:val="28"/>
        </w:rPr>
        <w:t>на территории Волчанского муниципального округа.</w:t>
      </w:r>
    </w:p>
    <w:p w:rsidR="0012472A" w:rsidRDefault="00D17B05" w:rsidP="00885176">
      <w:pPr>
        <w:pStyle w:val="a5"/>
        <w:tabs>
          <w:tab w:val="left" w:pos="993"/>
          <w:tab w:val="left" w:pos="269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2. </w:t>
      </w:r>
      <w:r w:rsidR="00953EB1">
        <w:rPr>
          <w:rFonts w:ascii="Liberation Serif" w:hAnsi="Liberation Serif" w:cs="Liberation Serif"/>
          <w:sz w:val="28"/>
          <w:szCs w:val="28"/>
        </w:rPr>
        <w:t xml:space="preserve">Гармонизация межнациональных и </w:t>
      </w:r>
      <w:proofErr w:type="spellStart"/>
      <w:r w:rsidR="00953EB1">
        <w:rPr>
          <w:rFonts w:ascii="Liberation Serif" w:hAnsi="Liberation Serif" w:cs="Liberation Serif"/>
          <w:sz w:val="28"/>
          <w:szCs w:val="28"/>
        </w:rPr>
        <w:t>этно-конфессиональных</w:t>
      </w:r>
      <w:proofErr w:type="spellEnd"/>
      <w:r w:rsidR="00953EB1">
        <w:rPr>
          <w:rFonts w:ascii="Liberation Serif" w:hAnsi="Liberation Serif" w:cs="Liberation Serif"/>
          <w:sz w:val="28"/>
          <w:szCs w:val="28"/>
        </w:rPr>
        <w:t xml:space="preserve"> отношений и профилактика экстремизма</w:t>
      </w:r>
      <w:r w:rsidR="00885176">
        <w:rPr>
          <w:rFonts w:ascii="Liberation Serif" w:hAnsi="Liberation Serif" w:cs="Liberation Serif"/>
          <w:sz w:val="28"/>
          <w:szCs w:val="28"/>
        </w:rPr>
        <w:t xml:space="preserve"> на территории Волчанского муниципального округа.</w:t>
      </w:r>
    </w:p>
    <w:p w:rsidR="00885176" w:rsidRDefault="00885176" w:rsidP="00885176">
      <w:pPr>
        <w:pStyle w:val="a5"/>
        <w:tabs>
          <w:tab w:val="left" w:pos="1134"/>
          <w:tab w:val="left" w:pos="269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="00953EB1">
        <w:rPr>
          <w:rFonts w:ascii="Liberation Serif" w:hAnsi="Liberation Serif" w:cs="Liberation Serif"/>
          <w:sz w:val="28"/>
          <w:szCs w:val="28"/>
        </w:rPr>
        <w:t xml:space="preserve">Профилактика алкоголизма, наркомании на территории </w:t>
      </w:r>
      <w:r>
        <w:rPr>
          <w:rFonts w:ascii="Liberation Serif" w:hAnsi="Liberation Serif" w:cs="Liberation Serif"/>
          <w:sz w:val="28"/>
          <w:szCs w:val="28"/>
        </w:rPr>
        <w:t xml:space="preserve"> Волчанского муниципального округа.</w:t>
      </w:r>
    </w:p>
    <w:p w:rsidR="0012472A" w:rsidRPr="0012472A" w:rsidRDefault="0012472A" w:rsidP="003E7BCE">
      <w:pPr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Для </w:t>
      </w:r>
      <w:r w:rsidRPr="0012472A">
        <w:rPr>
          <w:rFonts w:ascii="Liberation Serif" w:hAnsi="Liberation Serif" w:cs="Liberation Serif"/>
          <w:sz w:val="28"/>
          <w:szCs w:val="28"/>
        </w:rPr>
        <w:t xml:space="preserve">  </w:t>
      </w:r>
      <w:r w:rsidRPr="0012472A">
        <w:rPr>
          <w:rFonts w:ascii="Liberation Serif" w:hAnsi="Liberation Serif" w:cs="Times New Roman"/>
          <w:sz w:val="28"/>
          <w:szCs w:val="28"/>
        </w:rPr>
        <w:t>о</w:t>
      </w:r>
      <w:r w:rsidRPr="0012472A">
        <w:rPr>
          <w:rFonts w:ascii="Liberation Serif" w:hAnsi="Liberation Serif"/>
          <w:sz w:val="28"/>
          <w:szCs w:val="28"/>
        </w:rPr>
        <w:t>ценк</w:t>
      </w:r>
      <w:r>
        <w:rPr>
          <w:rFonts w:ascii="Liberation Serif" w:hAnsi="Liberation Serif"/>
          <w:sz w:val="28"/>
          <w:szCs w:val="28"/>
        </w:rPr>
        <w:t xml:space="preserve">и </w:t>
      </w:r>
      <w:r w:rsidRPr="0012472A">
        <w:rPr>
          <w:rFonts w:ascii="Liberation Serif" w:hAnsi="Liberation Serif"/>
          <w:sz w:val="28"/>
          <w:szCs w:val="28"/>
        </w:rPr>
        <w:t xml:space="preserve"> результативности  реализаци</w:t>
      </w:r>
      <w:r w:rsidR="00CC574E">
        <w:rPr>
          <w:rFonts w:ascii="Liberation Serif" w:hAnsi="Liberation Serif"/>
          <w:sz w:val="28"/>
          <w:szCs w:val="28"/>
        </w:rPr>
        <w:t>и</w:t>
      </w:r>
      <w:r w:rsidRPr="0012472A">
        <w:rPr>
          <w:rFonts w:ascii="Liberation Serif" w:hAnsi="Liberation Serif"/>
          <w:sz w:val="28"/>
          <w:szCs w:val="28"/>
        </w:rPr>
        <w:t xml:space="preserve"> программы </w:t>
      </w:r>
      <w:r w:rsidR="00CC574E">
        <w:rPr>
          <w:rFonts w:ascii="Liberation Serif" w:hAnsi="Liberation Serif"/>
          <w:sz w:val="28"/>
          <w:szCs w:val="28"/>
        </w:rPr>
        <w:t xml:space="preserve"> установлен</w:t>
      </w:r>
      <w:r w:rsidR="00953EB1">
        <w:rPr>
          <w:rFonts w:ascii="Liberation Serif" w:hAnsi="Liberation Serif"/>
          <w:sz w:val="28"/>
          <w:szCs w:val="28"/>
        </w:rPr>
        <w:t>о  14</w:t>
      </w:r>
      <w:r w:rsidR="00CC574E">
        <w:rPr>
          <w:rFonts w:ascii="Liberation Serif" w:hAnsi="Liberation Serif"/>
          <w:sz w:val="28"/>
          <w:szCs w:val="28"/>
        </w:rPr>
        <w:t xml:space="preserve"> показател</w:t>
      </w:r>
      <w:r w:rsidR="00953EB1">
        <w:rPr>
          <w:rFonts w:ascii="Liberation Serif" w:hAnsi="Liberation Serif"/>
          <w:sz w:val="28"/>
          <w:szCs w:val="28"/>
        </w:rPr>
        <w:t>ей</w:t>
      </w:r>
      <w:r w:rsidR="00CC574E">
        <w:rPr>
          <w:rFonts w:ascii="Liberation Serif" w:hAnsi="Liberation Serif"/>
          <w:sz w:val="28"/>
          <w:szCs w:val="28"/>
        </w:rPr>
        <w:t>.</w:t>
      </w:r>
    </w:p>
    <w:p w:rsidR="0012472A" w:rsidRPr="006F4083" w:rsidRDefault="0012472A" w:rsidP="0012472A">
      <w:pPr>
        <w:pStyle w:val="a5"/>
        <w:tabs>
          <w:tab w:val="left" w:pos="1134"/>
          <w:tab w:val="left" w:pos="269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7363A" w:rsidRPr="006F4083" w:rsidRDefault="0057363A" w:rsidP="0057363A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F4083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1.Анализ программы</w:t>
      </w:r>
    </w:p>
    <w:p w:rsidR="0057363A" w:rsidRPr="006F4083" w:rsidRDefault="0057363A" w:rsidP="0057363A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7363A" w:rsidRPr="006F4083" w:rsidRDefault="0057363A" w:rsidP="0057363A">
      <w:pPr>
        <w:pStyle w:val="a5"/>
        <w:numPr>
          <w:ilvl w:val="1"/>
          <w:numId w:val="3"/>
        </w:numPr>
        <w:spacing w:after="0" w:line="240" w:lineRule="auto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В результате анализа положений проекта программы на предмет соответствия действующему законодательству установлено следующее: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- паспорт и структура программы  по разделам соответствует требованиям, предусмотренным пунктом 3 главы </w:t>
      </w:r>
      <w:r w:rsidR="003E7BCE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>2 Порядка формирования и реализации муниципальных программ Волчанского городского округа, утвержденного постановлением главы ВГО от 20.11.2013 г. №921 (с учетом изменений, далее - Порядок);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- в соответствии с паспортом программы  ответственным исполнителем является </w:t>
      </w:r>
      <w:r w:rsidR="00425313">
        <w:rPr>
          <w:rFonts w:ascii="Liberation Serif" w:hAnsi="Liberation Serif" w:cs="Liberation Serif"/>
          <w:sz w:val="28"/>
          <w:szCs w:val="28"/>
        </w:rPr>
        <w:t>Администрация Волчанского М</w:t>
      </w:r>
      <w:r w:rsidRPr="006F4083">
        <w:rPr>
          <w:rFonts w:ascii="Liberation Serif" w:hAnsi="Liberation Serif" w:cs="Liberation Serif"/>
          <w:sz w:val="28"/>
          <w:szCs w:val="28"/>
        </w:rPr>
        <w:t>О</w:t>
      </w:r>
      <w:r w:rsidR="00840111" w:rsidRPr="006F4083">
        <w:rPr>
          <w:rFonts w:ascii="Liberation Serif" w:hAnsi="Liberation Serif" w:cs="Liberation Serif"/>
          <w:sz w:val="28"/>
          <w:szCs w:val="28"/>
        </w:rPr>
        <w:t>;</w:t>
      </w:r>
    </w:p>
    <w:p w:rsidR="006218BA" w:rsidRDefault="0057363A" w:rsidP="006218B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- </w:t>
      </w:r>
      <w:r w:rsidR="00EE2B40">
        <w:rPr>
          <w:rFonts w:ascii="Liberation Serif" w:hAnsi="Liberation Serif" w:cs="Liberation Serif"/>
          <w:sz w:val="28"/>
          <w:szCs w:val="28"/>
        </w:rPr>
        <w:t xml:space="preserve">проект программы разработан </w:t>
      </w:r>
      <w:r w:rsidRPr="006F4083">
        <w:rPr>
          <w:rFonts w:ascii="Liberation Serif" w:hAnsi="Liberation Serif" w:cs="Liberation Serif"/>
          <w:sz w:val="28"/>
          <w:szCs w:val="28"/>
        </w:rPr>
        <w:t>в соответствии со стратегией социально-экономического развития Волчанского городского округа</w:t>
      </w:r>
      <w:r w:rsidR="006218BA">
        <w:rPr>
          <w:rFonts w:ascii="Liberation Serif" w:hAnsi="Liberation Serif" w:cs="Liberation Serif"/>
          <w:sz w:val="28"/>
          <w:szCs w:val="28"/>
        </w:rPr>
        <w:t>, где одной из главных целей является</w:t>
      </w:r>
      <w:r w:rsidR="007660F4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336178">
        <w:rPr>
          <w:rFonts w:ascii="Times New Roman" w:eastAsia="Calibri" w:hAnsi="Times New Roman" w:cs="Times New Roman"/>
          <w:sz w:val="28"/>
          <w:szCs w:val="28"/>
        </w:rPr>
        <w:t>общественная безопасность.</w:t>
      </w:r>
    </w:p>
    <w:p w:rsidR="0057363A" w:rsidRPr="006F4083" w:rsidRDefault="008B6251" w:rsidP="0057363A">
      <w:pPr>
        <w:tabs>
          <w:tab w:val="left" w:pos="0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Согласно</w:t>
      </w:r>
      <w:r w:rsidR="00AE5931" w:rsidRPr="006F4083">
        <w:rPr>
          <w:rFonts w:ascii="Liberation Serif" w:hAnsi="Liberation Serif" w:cs="Liberation Serif"/>
          <w:sz w:val="28"/>
          <w:szCs w:val="28"/>
        </w:rPr>
        <w:t xml:space="preserve"> подпунк</w:t>
      </w:r>
      <w:r w:rsidRPr="006F4083">
        <w:rPr>
          <w:rFonts w:ascii="Liberation Serif" w:hAnsi="Liberation Serif" w:cs="Liberation Serif"/>
          <w:sz w:val="28"/>
          <w:szCs w:val="28"/>
        </w:rPr>
        <w:t>ту</w:t>
      </w:r>
      <w:r w:rsidR="0057363A" w:rsidRPr="006F4083">
        <w:rPr>
          <w:rFonts w:ascii="Liberation Serif" w:hAnsi="Liberation Serif" w:cs="Liberation Serif"/>
          <w:sz w:val="28"/>
          <w:szCs w:val="28"/>
        </w:rPr>
        <w:t xml:space="preserve"> 4.1. пункта 4 главы 2 Порядка первый раздел проекта програ</w:t>
      </w:r>
      <w:r w:rsidR="00AE5931" w:rsidRPr="006F4083">
        <w:rPr>
          <w:rFonts w:ascii="Liberation Serif" w:hAnsi="Liberation Serif" w:cs="Liberation Serif"/>
          <w:sz w:val="28"/>
          <w:szCs w:val="28"/>
        </w:rPr>
        <w:t xml:space="preserve">ммы </w:t>
      </w:r>
      <w:r w:rsidR="008C443D">
        <w:rPr>
          <w:rFonts w:ascii="Liberation Serif" w:hAnsi="Liberation Serif" w:cs="Liberation Serif"/>
          <w:sz w:val="28"/>
          <w:szCs w:val="28"/>
        </w:rPr>
        <w:t xml:space="preserve"> </w:t>
      </w:r>
      <w:r w:rsidR="0057363A" w:rsidRPr="006F4083">
        <w:rPr>
          <w:rFonts w:ascii="Liberation Serif" w:hAnsi="Liberation Serif" w:cs="Liberation Serif"/>
          <w:sz w:val="28"/>
          <w:szCs w:val="28"/>
        </w:rPr>
        <w:t>содержит ссылку на  соответствие решаемой проблемы  программы основным направлениям стратегических документо</w:t>
      </w:r>
      <w:r w:rsidR="001C66F6">
        <w:rPr>
          <w:rFonts w:ascii="Liberation Serif" w:hAnsi="Liberation Serif" w:cs="Liberation Serif"/>
          <w:sz w:val="28"/>
          <w:szCs w:val="28"/>
        </w:rPr>
        <w:t>в Волчанского городс</w:t>
      </w:r>
      <w:r w:rsidR="00D627D0">
        <w:rPr>
          <w:rFonts w:ascii="Liberation Serif" w:hAnsi="Liberation Serif" w:cs="Liberation Serif"/>
          <w:sz w:val="28"/>
          <w:szCs w:val="28"/>
        </w:rPr>
        <w:t>кого округа</w:t>
      </w:r>
      <w:r w:rsidR="00255D6C">
        <w:rPr>
          <w:rFonts w:ascii="Liberation Serif" w:hAnsi="Liberation Serif" w:cs="Liberation Serif"/>
          <w:sz w:val="28"/>
          <w:szCs w:val="28"/>
        </w:rPr>
        <w:t>, также стратегическим документам Российской Федерации</w:t>
      </w:r>
      <w:r w:rsidR="001C66F6">
        <w:rPr>
          <w:rFonts w:ascii="Liberation Serif" w:hAnsi="Liberation Serif" w:cs="Liberation Serif"/>
          <w:sz w:val="28"/>
          <w:szCs w:val="28"/>
        </w:rPr>
        <w:t>.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1.2</w:t>
      </w:r>
      <w:r w:rsidR="00840111" w:rsidRPr="006F4083">
        <w:rPr>
          <w:rFonts w:ascii="Liberation Serif" w:hAnsi="Liberation Serif" w:cs="Liberation Serif"/>
          <w:sz w:val="28"/>
          <w:szCs w:val="28"/>
        </w:rPr>
        <w:t>.</w:t>
      </w:r>
      <w:r w:rsidR="00834541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>По результатам анализа состава и отраженных значений программных показателей установлено следующее:</w:t>
      </w:r>
    </w:p>
    <w:p w:rsidR="0057363A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- в целом в программе предусмотрен состав мероприятий, достаточный для достижения цели программы;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- в части обоснованности установленных значений показателей можно отметить, что предусмотренные показатели в полном объеме характеризуют решение</w:t>
      </w:r>
      <w:r w:rsidR="00F25312">
        <w:rPr>
          <w:rFonts w:ascii="Liberation Serif" w:hAnsi="Liberation Serif" w:cs="Liberation Serif"/>
          <w:sz w:val="28"/>
          <w:szCs w:val="28"/>
        </w:rPr>
        <w:t xml:space="preserve"> поставленных задач в программе.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lastRenderedPageBreak/>
        <w:t>1.</w:t>
      </w:r>
      <w:r w:rsidR="00715711">
        <w:rPr>
          <w:rFonts w:ascii="Liberation Serif" w:hAnsi="Liberation Serif" w:cs="Liberation Serif"/>
          <w:sz w:val="28"/>
          <w:szCs w:val="28"/>
        </w:rPr>
        <w:t>3</w:t>
      </w:r>
      <w:r w:rsidRPr="006F4083">
        <w:rPr>
          <w:rFonts w:ascii="Liberation Serif" w:hAnsi="Liberation Serif" w:cs="Liberation Serif"/>
          <w:sz w:val="28"/>
          <w:szCs w:val="28"/>
        </w:rPr>
        <w:t>. В части  ресурсного обеспечения, обоснованности заявленных финансовых потребностей    установлено следующее:</w:t>
      </w:r>
    </w:p>
    <w:p w:rsidR="0057363A" w:rsidRPr="006F4083" w:rsidRDefault="0057363A" w:rsidP="0057363A">
      <w:pPr>
        <w:tabs>
          <w:tab w:val="left" w:pos="84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- </w:t>
      </w:r>
      <w:r w:rsidR="00AE5931" w:rsidRPr="006F4083">
        <w:rPr>
          <w:rFonts w:ascii="Liberation Serif" w:hAnsi="Liberation Serif" w:cs="Liberation Serif"/>
          <w:sz w:val="28"/>
          <w:szCs w:val="28"/>
        </w:rPr>
        <w:t>согласно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требовани</w:t>
      </w:r>
      <w:r w:rsidR="00AE5931" w:rsidRPr="006F4083">
        <w:rPr>
          <w:rFonts w:ascii="Liberation Serif" w:hAnsi="Liberation Serif" w:cs="Liberation Serif"/>
          <w:sz w:val="28"/>
          <w:szCs w:val="28"/>
        </w:rPr>
        <w:t>ям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подпункта 4.4. пункта 4 главы 2  Порядка, проект программы, представлен на экспертизу в Контрольно-</w:t>
      </w:r>
      <w:r w:rsidR="003F0C31">
        <w:rPr>
          <w:rFonts w:ascii="Liberation Serif" w:hAnsi="Liberation Serif" w:cs="Liberation Serif"/>
          <w:sz w:val="28"/>
          <w:szCs w:val="28"/>
        </w:rPr>
        <w:t>счетный орган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 </w:t>
      </w:r>
      <w:r w:rsidR="007660F4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>в полном объеме. С проектом программы представлены материалы, содержащие обоснование необходимых финансовых ресурсов</w:t>
      </w:r>
      <w:r w:rsidR="00255D6C">
        <w:rPr>
          <w:rFonts w:ascii="Liberation Serif" w:hAnsi="Liberation Serif" w:cs="Liberation Serif"/>
          <w:sz w:val="28"/>
          <w:szCs w:val="28"/>
        </w:rPr>
        <w:t xml:space="preserve"> на 2025 год</w:t>
      </w:r>
      <w:r w:rsidR="008B6251" w:rsidRPr="006F4083">
        <w:rPr>
          <w:rFonts w:ascii="Liberation Serif" w:hAnsi="Liberation Serif" w:cs="Liberation Serif"/>
          <w:sz w:val="28"/>
          <w:szCs w:val="28"/>
        </w:rPr>
        <w:t>.</w:t>
      </w:r>
    </w:p>
    <w:p w:rsidR="0057363A" w:rsidRPr="006F4083" w:rsidRDefault="00AE5931" w:rsidP="0057363A">
      <w:pPr>
        <w:tabs>
          <w:tab w:val="left" w:pos="84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Выводы:</w:t>
      </w:r>
      <w:r w:rsidR="004F3FD3" w:rsidRPr="006F4083">
        <w:rPr>
          <w:rFonts w:ascii="Liberation Serif" w:hAnsi="Liberation Serif" w:cs="Liberation Serif"/>
          <w:sz w:val="28"/>
          <w:szCs w:val="28"/>
        </w:rPr>
        <w:t xml:space="preserve"> проект муниципальной программы соответствует требованиям </w:t>
      </w:r>
      <w:r w:rsidR="00643A0C" w:rsidRPr="006F4083">
        <w:rPr>
          <w:rFonts w:ascii="Liberation Serif" w:hAnsi="Liberation Serif" w:cs="Liberation Serif"/>
          <w:sz w:val="28"/>
          <w:szCs w:val="28"/>
        </w:rPr>
        <w:t>Порядка  формирования и реализации  муниципальных программ Волчанского городского округа, утвержденный постановлением главы ВГО от 20.11.2013  № 921</w:t>
      </w:r>
      <w:r w:rsidR="00715711">
        <w:rPr>
          <w:rFonts w:ascii="Liberation Serif" w:hAnsi="Liberation Serif" w:cs="Liberation Serif"/>
          <w:sz w:val="28"/>
          <w:szCs w:val="28"/>
        </w:rPr>
        <w:t xml:space="preserve"> и другим нормативным актам.</w:t>
      </w:r>
    </w:p>
    <w:p w:rsidR="008B6251" w:rsidRDefault="008B6251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15711" w:rsidRPr="006F4083" w:rsidRDefault="00715711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B6251" w:rsidRPr="006F4083" w:rsidRDefault="008B6251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7363A" w:rsidRPr="006F4083" w:rsidRDefault="0057363A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Председатель Контрольно-счетного органа</w:t>
      </w:r>
    </w:p>
    <w:p w:rsidR="002C5DDE" w:rsidRPr="006F4083" w:rsidRDefault="0057363A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Волчанского </w:t>
      </w:r>
      <w:r w:rsidR="003F0C31">
        <w:rPr>
          <w:rFonts w:ascii="Liberation Serif" w:hAnsi="Liberation Serif" w:cs="Liberation Serif"/>
          <w:sz w:val="28"/>
          <w:szCs w:val="28"/>
        </w:rPr>
        <w:t xml:space="preserve">муниципального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округа                                           Т.Н. </w:t>
      </w:r>
      <w:proofErr w:type="spellStart"/>
      <w:r w:rsidRPr="006F4083">
        <w:rPr>
          <w:rFonts w:ascii="Liberation Serif" w:hAnsi="Liberation Serif" w:cs="Liberation Serif"/>
          <w:sz w:val="28"/>
          <w:szCs w:val="28"/>
        </w:rPr>
        <w:t>Закирова</w:t>
      </w:r>
      <w:proofErr w:type="spellEnd"/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2C5DD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2C5DD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45247" w:rsidRDefault="00A45247" w:rsidP="002C5DDE">
      <w:pPr>
        <w:jc w:val="center"/>
      </w:pPr>
    </w:p>
    <w:sectPr w:rsidR="00A45247" w:rsidSect="00A45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14E79"/>
    <w:multiLevelType w:val="hybridMultilevel"/>
    <w:tmpl w:val="D8A6F7BA"/>
    <w:lvl w:ilvl="0" w:tplc="137CDB3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F51DAF"/>
    <w:multiLevelType w:val="multilevel"/>
    <w:tmpl w:val="F3722228"/>
    <w:lvl w:ilvl="0">
      <w:start w:val="1"/>
      <w:numFmt w:val="decimal"/>
      <w:lvlText w:val="%1."/>
      <w:lvlJc w:val="left"/>
      <w:pPr>
        <w:ind w:left="1260" w:hanging="1260"/>
      </w:pPr>
    </w:lvl>
    <w:lvl w:ilvl="1">
      <w:start w:val="1"/>
      <w:numFmt w:val="decimal"/>
      <w:lvlText w:val="%1.%2."/>
      <w:lvlJc w:val="left"/>
      <w:pPr>
        <w:ind w:left="1980" w:hanging="1260"/>
      </w:pPr>
    </w:lvl>
    <w:lvl w:ilvl="2">
      <w:start w:val="1"/>
      <w:numFmt w:val="decimal"/>
      <w:lvlText w:val="%1.%2.%3."/>
      <w:lvlJc w:val="left"/>
      <w:pPr>
        <w:ind w:left="2700" w:hanging="1260"/>
      </w:pPr>
    </w:lvl>
    <w:lvl w:ilvl="3">
      <w:start w:val="1"/>
      <w:numFmt w:val="decimal"/>
      <w:lvlText w:val="%1.%2.%3.%4."/>
      <w:lvlJc w:val="left"/>
      <w:pPr>
        <w:ind w:left="3420" w:hanging="1260"/>
      </w:pPr>
    </w:lvl>
    <w:lvl w:ilvl="4">
      <w:start w:val="1"/>
      <w:numFmt w:val="decimal"/>
      <w:lvlText w:val="%1.%2.%3.%4.%5."/>
      <w:lvlJc w:val="left"/>
      <w:pPr>
        <w:ind w:left="4140" w:hanging="126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2">
    <w:nsid w:val="384570E8"/>
    <w:multiLevelType w:val="hybridMultilevel"/>
    <w:tmpl w:val="73AE7EEC"/>
    <w:lvl w:ilvl="0" w:tplc="029EB17A">
      <w:start w:val="1"/>
      <w:numFmt w:val="decimal"/>
      <w:lvlText w:val="%1."/>
      <w:lvlJc w:val="left"/>
      <w:pPr>
        <w:ind w:left="1819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20FF0"/>
    <w:multiLevelType w:val="hybridMultilevel"/>
    <w:tmpl w:val="9CAA97E4"/>
    <w:lvl w:ilvl="0" w:tplc="13969DA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CB4DEA"/>
    <w:multiLevelType w:val="multilevel"/>
    <w:tmpl w:val="A802DEFA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975"/>
      </w:pPr>
      <w:rPr>
        <w:rFonts w:ascii="Times New Roman" w:hAnsi="Times New Roman" w:cs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6CE549A"/>
    <w:multiLevelType w:val="hybridMultilevel"/>
    <w:tmpl w:val="67FEE82E"/>
    <w:lvl w:ilvl="0" w:tplc="2EF6EC4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CC4529"/>
    <w:multiLevelType w:val="hybridMultilevel"/>
    <w:tmpl w:val="3004645E"/>
    <w:lvl w:ilvl="0" w:tplc="029EB17A">
      <w:start w:val="1"/>
      <w:numFmt w:val="decimal"/>
      <w:lvlText w:val="%1."/>
      <w:lvlJc w:val="left"/>
      <w:pPr>
        <w:ind w:left="1819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>
    <w:nsid w:val="6E4F125D"/>
    <w:multiLevelType w:val="multilevel"/>
    <w:tmpl w:val="ECAADE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363A"/>
    <w:rsid w:val="00017F74"/>
    <w:rsid w:val="0003206A"/>
    <w:rsid w:val="00054E9F"/>
    <w:rsid w:val="000A1223"/>
    <w:rsid w:val="0012472A"/>
    <w:rsid w:val="00134306"/>
    <w:rsid w:val="001933F1"/>
    <w:rsid w:val="001C66F6"/>
    <w:rsid w:val="001E3A69"/>
    <w:rsid w:val="00242832"/>
    <w:rsid w:val="00255D6C"/>
    <w:rsid w:val="002A25F1"/>
    <w:rsid w:val="002C5DDE"/>
    <w:rsid w:val="003339AD"/>
    <w:rsid w:val="00336178"/>
    <w:rsid w:val="00387071"/>
    <w:rsid w:val="003E6620"/>
    <w:rsid w:val="003E7BCE"/>
    <w:rsid w:val="003F0C31"/>
    <w:rsid w:val="004122AD"/>
    <w:rsid w:val="00423201"/>
    <w:rsid w:val="00425313"/>
    <w:rsid w:val="00444AC8"/>
    <w:rsid w:val="004F3FD3"/>
    <w:rsid w:val="00554A9E"/>
    <w:rsid w:val="0057363A"/>
    <w:rsid w:val="005B6E7F"/>
    <w:rsid w:val="005F005A"/>
    <w:rsid w:val="006218BA"/>
    <w:rsid w:val="00643A0C"/>
    <w:rsid w:val="00644783"/>
    <w:rsid w:val="006D6923"/>
    <w:rsid w:val="006F4083"/>
    <w:rsid w:val="00715711"/>
    <w:rsid w:val="007660F4"/>
    <w:rsid w:val="007848D7"/>
    <w:rsid w:val="007941BC"/>
    <w:rsid w:val="007A647B"/>
    <w:rsid w:val="00834541"/>
    <w:rsid w:val="00840111"/>
    <w:rsid w:val="00885176"/>
    <w:rsid w:val="008A292A"/>
    <w:rsid w:val="008B6251"/>
    <w:rsid w:val="008C443D"/>
    <w:rsid w:val="00941F4B"/>
    <w:rsid w:val="00953EB1"/>
    <w:rsid w:val="0095463E"/>
    <w:rsid w:val="00954C79"/>
    <w:rsid w:val="0095672B"/>
    <w:rsid w:val="009A7CB3"/>
    <w:rsid w:val="009C2416"/>
    <w:rsid w:val="009D2EDF"/>
    <w:rsid w:val="00A45247"/>
    <w:rsid w:val="00A53495"/>
    <w:rsid w:val="00AA69FA"/>
    <w:rsid w:val="00AE5931"/>
    <w:rsid w:val="00B42C04"/>
    <w:rsid w:val="00B47AE0"/>
    <w:rsid w:val="00B665F6"/>
    <w:rsid w:val="00B84ED4"/>
    <w:rsid w:val="00C04C63"/>
    <w:rsid w:val="00C07388"/>
    <w:rsid w:val="00C27F5A"/>
    <w:rsid w:val="00CC574E"/>
    <w:rsid w:val="00CE5E32"/>
    <w:rsid w:val="00D17B05"/>
    <w:rsid w:val="00D44A2E"/>
    <w:rsid w:val="00D627D0"/>
    <w:rsid w:val="00E079E9"/>
    <w:rsid w:val="00E566E1"/>
    <w:rsid w:val="00E948EC"/>
    <w:rsid w:val="00E978E1"/>
    <w:rsid w:val="00EC01FF"/>
    <w:rsid w:val="00EC1472"/>
    <w:rsid w:val="00EE2B40"/>
    <w:rsid w:val="00F25312"/>
    <w:rsid w:val="00F51C33"/>
    <w:rsid w:val="00FA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6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3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5"/>
    <w:locked/>
    <w:rsid w:val="0057363A"/>
    <w:rPr>
      <w:rFonts w:ascii="Calibri" w:eastAsia="Calibri" w:hAnsi="Calibri" w:cs="Times New Roman"/>
    </w:rPr>
  </w:style>
  <w:style w:type="paragraph" w:styleId="a5">
    <w:name w:val="List Paragraph"/>
    <w:basedOn w:val="a"/>
    <w:link w:val="a4"/>
    <w:uiPriority w:val="34"/>
    <w:qFormat/>
    <w:rsid w:val="0057363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qFormat/>
    <w:rsid w:val="00B42C04"/>
    <w:pPr>
      <w:widowControl w:val="0"/>
      <w:suppressAutoHyphens/>
    </w:pPr>
    <w:rPr>
      <w:rFonts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3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 ПК1</cp:lastModifiedBy>
  <cp:revision>32</cp:revision>
  <cp:lastPrinted>2024-12-23T09:52:00Z</cp:lastPrinted>
  <dcterms:created xsi:type="dcterms:W3CDTF">2020-08-12T10:05:00Z</dcterms:created>
  <dcterms:modified xsi:type="dcterms:W3CDTF">2024-12-23T11:27:00Z</dcterms:modified>
</cp:coreProperties>
</file>